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64495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644959" w:rsidRDefault="00F7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64495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959" w:rsidRDefault="006449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644959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644959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644959" w:rsidRDefault="0000125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644959" w:rsidRDefault="0000125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4959" w:rsidRDefault="005945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Otrubová</w:t>
            </w: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644959" w:rsidRDefault="0000125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9456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Jana</w:t>
            </w: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644959" w:rsidRDefault="0000125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9456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oc. PhDr., PhD.</w:t>
            </w: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644959" w:rsidRDefault="0000125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456F" w:rsidRPr="0059456F" w:rsidRDefault="00001252" w:rsidP="0059456F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eastAsia="sk-SK"/>
              </w:rPr>
            </w:pPr>
            <w:hyperlink r:id="rId13" w:history="1">
              <w:r w:rsidR="0059456F" w:rsidRPr="0059456F">
                <w:rPr>
                  <w:rStyle w:val="Hypertextovprepojenie"/>
                  <w:rFonts w:ascii="Calibri" w:hAnsi="Calibri" w:cs="Calibri"/>
                  <w:sz w:val="16"/>
                  <w:szCs w:val="16"/>
                </w:rPr>
                <w:t>https://www.portalvs.sk/regzam/detail/12371</w:t>
              </w:r>
            </w:hyperlink>
          </w:p>
          <w:p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644959" w:rsidRDefault="0000125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9456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 I.stupeň/ Nursing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.degree</w:t>
            </w: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644959" w:rsidRDefault="0000125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4959" w:rsidRPr="0059456F" w:rsidRDefault="00F72264">
            <w:pPr>
              <w:spacing w:after="0" w:line="240" w:lineRule="auto"/>
              <w:rPr>
                <w:rFonts w:cstheme="minorHAnsi"/>
                <w:bCs/>
                <w:sz w:val="16"/>
                <w:szCs w:val="16"/>
              </w:rPr>
            </w:pPr>
            <w:r w:rsidRPr="0059456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Pr="0059456F">
              <w:rPr>
                <w:sz w:val="16"/>
                <w:szCs w:val="16"/>
              </w:rPr>
              <w:t xml:space="preserve">pedagogický výstup / pedagogical </w:t>
            </w:r>
            <w:r w:rsidRPr="0059456F">
              <w:rPr>
                <w:rFonts w:cstheme="minorHAnsi"/>
                <w:bCs/>
                <w:sz w:val="16"/>
                <w:szCs w:val="16"/>
              </w:rPr>
              <w:t>output</w:t>
            </w:r>
          </w:p>
          <w:p w:rsidR="00644959" w:rsidRPr="0059456F" w:rsidRDefault="00644959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:rsidR="00030978" w:rsidRPr="00030978" w:rsidRDefault="00030978" w:rsidP="00030978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30978">
              <w:rPr>
                <w:rFonts w:ascii="Times New Roman" w:hAnsi="Times New Roman"/>
                <w:sz w:val="16"/>
                <w:szCs w:val="16"/>
              </w:rPr>
              <w:t xml:space="preserve">OTRUBOVÁ, J.,2011. </w:t>
            </w:r>
            <w:r w:rsidRPr="00030978">
              <w:rPr>
                <w:rFonts w:ascii="Times New Roman" w:hAnsi="Times New Roman"/>
                <w:i/>
                <w:sz w:val="16"/>
                <w:szCs w:val="16"/>
              </w:rPr>
              <w:t>Komunikácia s geriatrickým pacientom</w:t>
            </w:r>
            <w:r w:rsidRPr="00030978">
              <w:rPr>
                <w:rFonts w:ascii="Times New Roman" w:hAnsi="Times New Roman"/>
                <w:sz w:val="16"/>
                <w:szCs w:val="16"/>
              </w:rPr>
              <w:t xml:space="preserve">. In: </w:t>
            </w:r>
            <w:r w:rsidRPr="00030978">
              <w:rPr>
                <w:rFonts w:ascii="Times New Roman" w:hAnsi="Times New Roman"/>
                <w:bCs/>
                <w:sz w:val="16"/>
                <w:szCs w:val="16"/>
              </w:rPr>
              <w:t xml:space="preserve"> Revue medicíny v praxi. Vydavateľ: Mauro Slovakia s.r.s Bratislava.č.6. 2011.s.43. ISSN 1336-202X.</w:t>
            </w:r>
          </w:p>
          <w:p w:rsidR="00644959" w:rsidRPr="0059456F" w:rsidRDefault="00644959" w:rsidP="00030978">
            <w:pPr>
              <w:spacing w:line="360" w:lineRule="auto"/>
              <w:ind w:right="284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03097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2011</w:t>
            </w: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644959" w:rsidRDefault="0000125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F7226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644959" w:rsidRDefault="0000125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4959" w:rsidRDefault="00644959" w:rsidP="00374933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644959" w:rsidRDefault="00F722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644959" w:rsidRDefault="0000125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7839" w:rsidRDefault="007D368C" w:rsidP="00CA7839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7D368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https://arl4.library.sk/arl-sllk/sk/detail-sllk_un_cat-0073768-Komunikacia-s-geriatrickym-pacientom/?qt=zf</w:t>
            </w: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644959" w:rsidRDefault="00F722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44959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959" w:rsidRDefault="006449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644959" w:rsidRDefault="0000125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F7226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7226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978" w:rsidRDefault="00030978" w:rsidP="000309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článok/ article</w:t>
            </w:r>
          </w:p>
          <w:p w:rsidR="00644959" w:rsidRDefault="00644959" w:rsidP="00030978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644959" w:rsidRDefault="00644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7839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7839" w:rsidRDefault="00CA7839" w:rsidP="00CA7839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7839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7839" w:rsidRDefault="00CA7839" w:rsidP="00CA7839">
            <w:pPr>
              <w:pStyle w:val="Predformtovan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7839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A7839" w:rsidRDefault="00001252" w:rsidP="00CA78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CA783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BC1CDA" w:rsidRDefault="00030978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Profesionálne využitie komunikácie patrí k významným </w:t>
            </w:r>
            <w:r w:rsidR="00BC1C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aspektom ošetrovateľstva. Komunikácia s geriatrickým pacientom má svoje špecifiká. Cieľom je poukázať na význam  využitia komunikačných zručností a zásad v komunikácii s geriatrickým pacientom.</w:t>
            </w:r>
          </w:p>
          <w:p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7839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A7839" w:rsidRDefault="00001252" w:rsidP="00CA783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CA783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CA783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A783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64E6" w:rsidRPr="009064E6" w:rsidRDefault="009064E6" w:rsidP="009064E6">
            <w:pPr>
              <w:rPr>
                <w:iCs/>
                <w:sz w:val="16"/>
                <w:szCs w:val="16"/>
              </w:rPr>
            </w:pPr>
            <w:r w:rsidRPr="009064E6">
              <w:rPr>
                <w:iCs/>
                <w:sz w:val="16"/>
                <w:szCs w:val="16"/>
              </w:rPr>
              <w:t>Professional use of communication is one of the important aspects of nursing. Communication with a geriatric patient has its own specifics. The aim is to point out the importance of using communication skills and principles in communication with a geriatric patient.</w:t>
            </w:r>
          </w:p>
          <w:p w:rsidR="009064E6" w:rsidRDefault="009064E6" w:rsidP="00CA7839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  <w:p w:rsidR="00CA7839" w:rsidRPr="009064E6" w:rsidRDefault="00CA7839" w:rsidP="009064E6">
            <w:pPr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7839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C1CDA" w:rsidRDefault="00BC1CDA" w:rsidP="00BC1C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BC1CDA">
              <w:rPr>
                <w:rFonts w:ascii="Times New Roman" w:hAnsi="Times New Roman"/>
                <w:sz w:val="16"/>
                <w:szCs w:val="16"/>
              </w:rPr>
              <w:t xml:space="preserve">VADKERTIOVÁ, V., KOLLÁROVÁ,L.2012. </w:t>
            </w:r>
            <w:r w:rsidRPr="00BC1CDA">
              <w:rPr>
                <w:rFonts w:ascii="Times New Roman" w:hAnsi="Times New Roman"/>
                <w:i/>
                <w:sz w:val="16"/>
                <w:szCs w:val="16"/>
              </w:rPr>
              <w:t>Starostlivosť o pacienta s tracheostómiou</w:t>
            </w:r>
            <w:r w:rsidRPr="00BC1CDA">
              <w:rPr>
                <w:rFonts w:ascii="Times New Roman" w:hAnsi="Times New Roman"/>
                <w:sz w:val="16"/>
                <w:szCs w:val="16"/>
              </w:rPr>
              <w:t>. In.</w:t>
            </w:r>
            <w:r w:rsidRPr="00BC1CDA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 xml:space="preserve"> Revue medicíny v praxi. Vydavateľ: Mauro Slovakia s.r.s Bratislava.č.3. 2012.s. 21 – 23. ,.ISSN 1336-202X.</w:t>
            </w:r>
          </w:p>
          <w:p w:rsidR="00BC1CDA" w:rsidRPr="00BC1CDA" w:rsidRDefault="00BC1CDA" w:rsidP="00BC1C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BC1CDA">
              <w:rPr>
                <w:rFonts w:ascii="Times New Roman" w:hAnsi="Times New Roman"/>
                <w:sz w:val="16"/>
                <w:szCs w:val="16"/>
              </w:rPr>
              <w:t xml:space="preserve">MATIŠÁKOVÁ,I., ŠIMONCOVÁ,D.,GERLICHOVÁ,K. 2012. </w:t>
            </w:r>
            <w:r w:rsidRPr="00BC1CDA">
              <w:rPr>
                <w:rFonts w:ascii="Times New Roman" w:hAnsi="Times New Roman"/>
                <w:i/>
                <w:sz w:val="16"/>
                <w:szCs w:val="16"/>
              </w:rPr>
              <w:t xml:space="preserve">Zmeny v  kognitívnych funkciách – nevyhnutná súčasť starnutia. </w:t>
            </w:r>
            <w:r w:rsidRPr="00BC1CDA">
              <w:rPr>
                <w:rFonts w:ascii="Times New Roman" w:hAnsi="Times New Roman"/>
                <w:sz w:val="16"/>
                <w:szCs w:val="16"/>
              </w:rPr>
              <w:t>In: Zborník vedeckých prác Ošetrovateľstvo a zdravie.Trenčín.2012. s. 138 – 144.ISBN 978 – 80- 8075 -531-7.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Pr="00463683">
              <w:rPr>
                <w:rFonts w:ascii="Times New Roman" w:hAnsi="Times New Roman"/>
                <w:sz w:val="16"/>
                <w:szCs w:val="16"/>
              </w:rPr>
              <w:t>JUHÁSOVÁ,I., KARABOVÁ,Z.,ILIEVOVÁ,Ľ.2012. Rešpektovanie ľudskej dôstojnosti v starobe. In. Sestra.5-6. 2012. S.44 - 45.ISSN 1335- 9444</w:t>
            </w:r>
            <w:r w:rsidRPr="00BC1CDA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1CDA">
              <w:rPr>
                <w:rFonts w:ascii="Times New Roman" w:hAnsi="Times New Roman"/>
                <w:sz w:val="16"/>
                <w:szCs w:val="16"/>
              </w:rPr>
              <w:t>KADRLIAKOVÁ, E.2012.</w:t>
            </w:r>
            <w:r w:rsidRPr="00BC1CDA">
              <w:rPr>
                <w:rFonts w:ascii="Times New Roman" w:hAnsi="Times New Roman"/>
                <w:i/>
                <w:sz w:val="16"/>
                <w:szCs w:val="16"/>
              </w:rPr>
              <w:t>Vplyv sestry na kvalitu ošetrovateľstva v sociálnych zariadeniach</w:t>
            </w:r>
            <w:r w:rsidRPr="00BC1CDA">
              <w:rPr>
                <w:rFonts w:ascii="Times New Roman" w:hAnsi="Times New Roman"/>
                <w:sz w:val="16"/>
                <w:szCs w:val="16"/>
              </w:rPr>
              <w:t xml:space="preserve">. In. </w:t>
            </w:r>
            <w:r w:rsidRPr="00BC1CDA">
              <w:rPr>
                <w:rFonts w:ascii="Times New Roman" w:hAnsi="Times New Roman"/>
                <w:bCs/>
                <w:sz w:val="16"/>
                <w:szCs w:val="16"/>
              </w:rPr>
              <w:t>Revue medicíny v praxi. Vydavateľ: Mauro Slovakia s.r.sBratislava.č.2. 2012.s.19,20. ISSN 1336-202X.</w:t>
            </w:r>
          </w:p>
          <w:p w:rsidR="005525B7" w:rsidRPr="005525B7" w:rsidRDefault="005525B7" w:rsidP="00C62AC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16"/>
                <w:szCs w:val="16"/>
              </w:rPr>
              <w:t xml:space="preserve">MOROVICSOVÁ,E. </w:t>
            </w:r>
            <w:r w:rsidRPr="005525B7">
              <w:rPr>
                <w:rFonts w:ascii="Times New Roman" w:hAnsi="Times New Roman"/>
                <w:i/>
                <w:sz w:val="16"/>
                <w:szCs w:val="16"/>
              </w:rPr>
              <w:t>Effektive communication as an assumption of the quality of psychological care for the patient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. </w:t>
            </w:r>
            <w:r w:rsidRPr="005525B7">
              <w:rPr>
                <w:rFonts w:ascii="Times New Roman" w:hAnsi="Times New Roman"/>
                <w:sz w:val="16"/>
                <w:szCs w:val="16"/>
              </w:rPr>
              <w:t>In.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Nursing of the 21 century in the process of changes 2013. Symposium Proceedings. Nitra.2013. ISBN 978-80-558-0421-7.</w:t>
            </w:r>
          </w:p>
          <w:p w:rsidR="00BC1CDA" w:rsidRPr="005525B7" w:rsidRDefault="00BC1CDA" w:rsidP="00BC1CDA">
            <w:pPr>
              <w:spacing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BC1CDA" w:rsidRPr="00BC1CDA" w:rsidRDefault="00BC1CDA" w:rsidP="00BC1CDA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C1CDA" w:rsidRPr="00BC1CDA" w:rsidRDefault="00BC1CDA" w:rsidP="00BC1C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</w:p>
          <w:p w:rsidR="00CA7839" w:rsidRDefault="00CA7839" w:rsidP="00BC1CDA">
            <w:pPr>
              <w:spacing w:after="0" w:line="240" w:lineRule="auto"/>
              <w:jc w:val="both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7839" w:rsidTr="00CA7839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A7839" w:rsidRDefault="00C62AC0" w:rsidP="00C62AC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Demografický trend v Európe ako i na Slovensku poukazuje na zvyšujúci sa počet starších ľudí v spoločnosti. Ošetrovateľstvo vychádza z holistického prístupu. V riešení problémov a uspokojovaní potrieb seniora má komunikácia sestry významné zastúpenie. </w:t>
            </w:r>
          </w:p>
          <w:p w:rsidR="009064E6" w:rsidRDefault="009064E6" w:rsidP="00C62AC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064E6" w:rsidRPr="009064E6" w:rsidRDefault="009064E6" w:rsidP="009064E6">
            <w:pPr>
              <w:rPr>
                <w:rFonts w:ascii="Calibri" w:hAnsi="Calibri" w:cs="Calibri"/>
                <w:iCs/>
                <w:color w:val="000000"/>
                <w:sz w:val="16"/>
                <w:szCs w:val="16"/>
              </w:rPr>
            </w:pPr>
            <w:r w:rsidRPr="009064E6">
              <w:rPr>
                <w:rFonts w:ascii="Calibri" w:hAnsi="Calibri" w:cs="Calibri"/>
                <w:iCs/>
                <w:color w:val="000000"/>
                <w:sz w:val="16"/>
                <w:szCs w:val="16"/>
              </w:rPr>
              <w:t>The demographic trend in Europe as well as in Slovakia points to the increasing number of older people in society. Nursing care comes from a holistic approach. The nurse's communication plays an important role in solving problems and satisfying the needs of seniors.</w:t>
            </w:r>
          </w:p>
          <w:p w:rsidR="009064E6" w:rsidRDefault="009064E6" w:rsidP="00C62AC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9064E6" w:rsidRDefault="009064E6" w:rsidP="00C62AC0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7839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7839" w:rsidRDefault="00C62AC0" w:rsidP="00CA783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Výstup je zameraný na identifikáciu determinantov sociálnej interakcie  so seniorom vo vzťahu k procesu komunikácie ako zásad komunikácie so seniorom. </w:t>
            </w:r>
          </w:p>
          <w:p w:rsidR="009064E6" w:rsidRPr="009064E6" w:rsidRDefault="009064E6" w:rsidP="009064E6">
            <w:pPr>
              <w:rPr>
                <w:rFonts w:ascii="Calibri" w:hAnsi="Calibri" w:cs="Calibri"/>
                <w:iCs/>
                <w:color w:val="000000"/>
                <w:sz w:val="16"/>
                <w:szCs w:val="16"/>
              </w:rPr>
            </w:pPr>
            <w:r w:rsidRPr="009064E6">
              <w:rPr>
                <w:rFonts w:ascii="Calibri" w:hAnsi="Calibri" w:cs="Calibri"/>
                <w:iCs/>
                <w:color w:val="000000"/>
                <w:sz w:val="16"/>
                <w:szCs w:val="16"/>
              </w:rPr>
              <w:t>The output is aimed at identifying the determinants of social interaction with seniors in relation to the communication process and the principles of communication with seniors</w:t>
            </w:r>
          </w:p>
          <w:p w:rsidR="009064E6" w:rsidRDefault="009064E6" w:rsidP="00CA783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CA7839" w:rsidRDefault="00CA7839" w:rsidP="00CA7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644959" w:rsidRDefault="00644959"/>
    <w:sectPr w:rsidR="006449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252" w:rsidRDefault="00001252">
      <w:pPr>
        <w:spacing w:line="240" w:lineRule="auto"/>
      </w:pPr>
      <w:r>
        <w:separator/>
      </w:r>
    </w:p>
  </w:endnote>
  <w:endnote w:type="continuationSeparator" w:id="0">
    <w:p w:rsidR="00001252" w:rsidRDefault="000012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252" w:rsidRDefault="00001252">
      <w:pPr>
        <w:spacing w:after="0"/>
      </w:pPr>
      <w:r>
        <w:separator/>
      </w:r>
    </w:p>
  </w:footnote>
  <w:footnote w:type="continuationSeparator" w:id="0">
    <w:p w:rsidR="00001252" w:rsidRDefault="000012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2094FF1"/>
    <w:multiLevelType w:val="hybridMultilevel"/>
    <w:tmpl w:val="371A3446"/>
    <w:lvl w:ilvl="0" w:tplc="C2107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1252"/>
    <w:rsid w:val="00030978"/>
    <w:rsid w:val="000E4F57"/>
    <w:rsid w:val="0011259C"/>
    <w:rsid w:val="00190A9C"/>
    <w:rsid w:val="001C5B7F"/>
    <w:rsid w:val="00211BB7"/>
    <w:rsid w:val="002579F2"/>
    <w:rsid w:val="002D455C"/>
    <w:rsid w:val="00374933"/>
    <w:rsid w:val="003D0A57"/>
    <w:rsid w:val="00463683"/>
    <w:rsid w:val="00493D18"/>
    <w:rsid w:val="004C0ADE"/>
    <w:rsid w:val="005525B7"/>
    <w:rsid w:val="0059456F"/>
    <w:rsid w:val="006050F5"/>
    <w:rsid w:val="00644959"/>
    <w:rsid w:val="0073261A"/>
    <w:rsid w:val="007D368C"/>
    <w:rsid w:val="008916F1"/>
    <w:rsid w:val="009064E6"/>
    <w:rsid w:val="00AF21C0"/>
    <w:rsid w:val="00BC1CDA"/>
    <w:rsid w:val="00C62AC0"/>
    <w:rsid w:val="00CA7839"/>
    <w:rsid w:val="00E33618"/>
    <w:rsid w:val="00F72264"/>
    <w:rsid w:val="00F831B8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D377"/>
  <w15:docId w15:val="{B025401C-4722-41F8-B9ED-58790591C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579F2"/>
    <w:rPr>
      <w:color w:val="954F72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0E4F5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71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janka</cp:lastModifiedBy>
  <cp:revision>9</cp:revision>
  <dcterms:created xsi:type="dcterms:W3CDTF">2022-08-14T08:08:00Z</dcterms:created>
  <dcterms:modified xsi:type="dcterms:W3CDTF">2022-08-19T17:14:00Z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